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96" w:rsidRPr="00CE29D6" w:rsidRDefault="000D3296" w:rsidP="000D3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E29D6">
        <w:rPr>
          <w:rFonts w:ascii="Times New Roman" w:hAnsi="Times New Roman"/>
          <w:b/>
          <w:sz w:val="24"/>
          <w:szCs w:val="24"/>
        </w:rPr>
        <w:t xml:space="preserve">План подготовки к ЕГЭ </w:t>
      </w:r>
    </w:p>
    <w:p w:rsidR="000D3296" w:rsidRPr="00CE29D6" w:rsidRDefault="000D3296" w:rsidP="000D3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9D6">
        <w:rPr>
          <w:rFonts w:ascii="Times New Roman" w:hAnsi="Times New Roman"/>
          <w:b/>
          <w:sz w:val="24"/>
          <w:szCs w:val="24"/>
        </w:rPr>
        <w:t>по русскому языку в 2023-2024 учебный год</w:t>
      </w:r>
    </w:p>
    <w:bookmarkEnd w:id="0"/>
    <w:p w:rsidR="000D3296" w:rsidRPr="001F7C75" w:rsidRDefault="000D3296" w:rsidP="000D3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296" w:rsidRPr="001F7C75" w:rsidRDefault="000D3296" w:rsidP="000D3296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: обеспечение подготовки </w:t>
      </w:r>
      <w:proofErr w:type="gramStart"/>
      <w:r w:rsidRPr="001F7C75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1F7C75">
        <w:rPr>
          <w:rFonts w:ascii="Times New Roman" w:hAnsi="Times New Roman"/>
          <w:color w:val="000000"/>
          <w:sz w:val="26"/>
          <w:szCs w:val="26"/>
        </w:rPr>
        <w:t xml:space="preserve"> 11-го класса к прохождению итоговой аттестации.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Задачи</w:t>
      </w:r>
      <w:r w:rsidRPr="001F7C75">
        <w:rPr>
          <w:rFonts w:ascii="Times New Roman" w:hAnsi="Times New Roman"/>
          <w:color w:val="000000"/>
          <w:sz w:val="26"/>
          <w:szCs w:val="26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В ходе занятий обучающиеся должны научиться: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следовать инструкциям, сопровождающим задание;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выполнять различные  типы тестовых заданий;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самостоятельно распределять время на выполнение заданий;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писать печатные буквы в соответствии с образцом, указанным в бланке;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хорошо ориентироваться в полях заполняемого на экзамене бланка;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правильно отмечать в бланке вариант ответа;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вносить исправления в бланк экзаменационной работы;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сосредоточенно работать в течение временного интервала, превышающего 45 минут.</w:t>
      </w:r>
    </w:p>
    <w:p w:rsidR="000D3296" w:rsidRPr="001F7C75" w:rsidRDefault="000D3296" w:rsidP="000D3296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Примечание.</w:t>
      </w:r>
    </w:p>
    <w:p w:rsidR="000D3296" w:rsidRPr="001F7C75" w:rsidRDefault="000D3296" w:rsidP="000D3296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При составлении плана подготовки к итоговой аттестации учитывались изменения в ЕГЭ по русскому языку 2024 года, методические рекомендации ФИПИ на 2023 – 2024 учебный год,  типичные ошибки участников  ЕГЭ 2023 года по русскому языку.</w:t>
      </w:r>
    </w:p>
    <w:p w:rsidR="000D3296" w:rsidRPr="001F7C75" w:rsidRDefault="000D3296" w:rsidP="000D3296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 </w:t>
      </w: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Calibri" w:eastAsia="Times New Roman" w:hAnsi="Calibri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D3296" w:rsidRPr="001F7C75" w:rsidRDefault="000D3296" w:rsidP="000D3296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1F7C7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0D3296" w:rsidRPr="001F7C75" w:rsidRDefault="000D3296" w:rsidP="000D3296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0D3296" w:rsidRPr="001F7C75" w:rsidRDefault="000D3296" w:rsidP="000D3296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0D3296" w:rsidRPr="00CE29D6" w:rsidRDefault="000D3296" w:rsidP="00CE2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9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План подготовки к ЕГЭ по русскому языку </w:t>
      </w: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6342"/>
        <w:gridCol w:w="3105"/>
      </w:tblGrid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D3296" w:rsidRPr="001F7C75" w:rsidTr="00C42D7B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аттестации в форме 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материалами КИМ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в ходе подготовки 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диагност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ическим работам в формате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учащихся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сдачи экзаменов  в форме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0D3296" w:rsidRPr="001F7C75" w:rsidTr="00C42D7B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CE29D6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учащимися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сверхбазовом</w:t>
            </w:r>
            <w:proofErr w:type="spell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сайтах ФИПИ и др. по подготовке к 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и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работа  с учащимися  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 уроке русского языка по подготовке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общественного смотра знаний по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сскому языку для учащихся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диагностического  тестирования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CE29D6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 по подготовке к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русскому языку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E29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CE29D6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Методическая работа учителя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и консультаций по подготовки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296" w:rsidRPr="001F7C75" w:rsidTr="00C42D7B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96" w:rsidRPr="001F7C75" w:rsidRDefault="000D3296" w:rsidP="00C42D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D3296" w:rsidRPr="001F7C75" w:rsidRDefault="000D3296" w:rsidP="00CE2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296" w:rsidRPr="00CE29D6" w:rsidRDefault="000D3296" w:rsidP="000D3296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E29D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E29D6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Календарно-тематический план подготовки </w:t>
      </w:r>
    </w:p>
    <w:p w:rsidR="000D3296" w:rsidRPr="00CE29D6" w:rsidRDefault="000D3296" w:rsidP="00CE29D6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E29D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учащихся 11 класса к ЕГЭ по русскому языку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236"/>
        <w:gridCol w:w="1843"/>
      </w:tblGrid>
      <w:tr w:rsidR="000D3296" w:rsidRPr="001F7C75" w:rsidTr="00C42D7B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D3296" w:rsidRPr="001F7C75" w:rsidTr="00C42D7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1.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(далее</w:t>
            </w:r>
            <w:proofErr w:type="gramEnd"/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  <w:proofErr w:type="gramEnd"/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с точным лексическим значением и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-/-НН-)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личных</w:t>
            </w:r>
            <w:proofErr w:type="gramEnd"/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- и -</w:t>
            </w:r>
            <w:proofErr w:type="spellStart"/>
            <w:r w:rsidRPr="001F7C75">
              <w:rPr>
                <w:rFonts w:ascii="Times New Roman" w:hAnsi="Times New Roman"/>
                <w:sz w:val="24"/>
                <w:szCs w:val="24"/>
              </w:rPr>
              <w:t>НН-в</w:t>
            </w:r>
            <w:proofErr w:type="spell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различных частях речи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Пунктуация в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сложносочинённом</w:t>
            </w:r>
            <w:proofErr w:type="gramEnd"/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и простом предложении с однородными членами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0D3296" w:rsidRPr="001F7C75" w:rsidRDefault="000D3296" w:rsidP="00C4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D3296" w:rsidRPr="001F7C75" w:rsidRDefault="000D3296" w:rsidP="00C42D7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  <w:proofErr w:type="gramEnd"/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8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  <w:r w:rsidR="00CE29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сложноподчинённом</w:t>
            </w:r>
            <w:proofErr w:type="gramEnd"/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gramEnd"/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96" w:rsidRPr="001F7C75" w:rsidRDefault="000D3296" w:rsidP="00C42D7B">
            <w:pPr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0D3296" w:rsidRPr="001F7C75" w:rsidRDefault="000D3296" w:rsidP="00C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 далее                                   в течение                   года)</w:t>
            </w:r>
          </w:p>
          <w:p w:rsidR="000D3296" w:rsidRPr="001F7C75" w:rsidRDefault="000D3296" w:rsidP="00C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композиционная целостность текста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  <w:proofErr w:type="gramEnd"/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</w:t>
            </w:r>
            <w:proofErr w:type="gramStart"/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е-</w:t>
            </w:r>
            <w:proofErr w:type="gramEnd"/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рассуждение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296" w:rsidRPr="001F7C75" w:rsidRDefault="000D3296" w:rsidP="00C42D7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96" w:rsidRPr="001F7C75" w:rsidTr="00C42D7B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консультативных занятий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обучающихся по подготовке к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   года</w:t>
            </w:r>
          </w:p>
        </w:tc>
      </w:tr>
      <w:tr w:rsidR="000D3296" w:rsidRPr="001F7C75" w:rsidTr="00C42D7B">
        <w:trPr>
          <w:trHeight w:val="1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  <w:p w:rsidR="000D3296" w:rsidRPr="001F7C75" w:rsidRDefault="000D3296" w:rsidP="00C4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296" w:rsidRPr="001F7C75" w:rsidRDefault="000D3296" w:rsidP="00C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по графику УО и согласно тематическому плану</w:t>
            </w:r>
          </w:p>
        </w:tc>
      </w:tr>
    </w:tbl>
    <w:p w:rsidR="000D3296" w:rsidRDefault="000D3296" w:rsidP="000D3296"/>
    <w:p w:rsidR="0027308F" w:rsidRDefault="0027308F"/>
    <w:sectPr w:rsidR="0027308F" w:rsidSect="0028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96"/>
    <w:rsid w:val="000D3296"/>
    <w:rsid w:val="0027308F"/>
    <w:rsid w:val="00C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2024-04-02T07:37:00Z</dcterms:created>
  <dcterms:modified xsi:type="dcterms:W3CDTF">2024-04-02T07:50:00Z</dcterms:modified>
</cp:coreProperties>
</file>