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Аннотация к </w:t>
      </w:r>
      <w:r w:rsidR="009A419E">
        <w:rPr>
          <w:rFonts w:ascii="Times New Roman" w:hAnsi="Times New Roman" w:cs="Times New Roman"/>
        </w:rPr>
        <w:t xml:space="preserve">адаптированной </w:t>
      </w:r>
      <w:r w:rsidRPr="00C93D6D">
        <w:rPr>
          <w:rFonts w:ascii="Times New Roman" w:hAnsi="Times New Roman" w:cs="Times New Roman"/>
        </w:rPr>
        <w:t xml:space="preserve">рабочей программе учебного предмета </w:t>
      </w:r>
    </w:p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>«</w:t>
      </w:r>
      <w:r w:rsidR="009A419E" w:rsidRPr="00665BAD">
        <w:rPr>
          <w:rFonts w:ascii="Times New Roman" w:eastAsia="Times New Roman" w:hAnsi="Times New Roman" w:cs="Times New Roman"/>
          <w:bCs/>
        </w:rPr>
        <w:t>Альтернативная и дополнительная коммуникация</w:t>
      </w:r>
      <w:r w:rsidRPr="00C93D6D">
        <w:rPr>
          <w:rFonts w:ascii="Times New Roman" w:hAnsi="Times New Roman" w:cs="Times New Roman"/>
        </w:rPr>
        <w:t xml:space="preserve">» </w:t>
      </w:r>
    </w:p>
    <w:p w:rsidR="00C93D6D" w:rsidRPr="00C93D6D" w:rsidRDefault="00C93D6D" w:rsidP="007C0261">
      <w:pPr>
        <w:ind w:firstLine="600"/>
        <w:jc w:val="center"/>
        <w:rPr>
          <w:rFonts w:ascii="Times New Roman" w:hAnsi="Times New Roman" w:cs="Times New Roman"/>
        </w:rPr>
      </w:pP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Краткая характеристика программы</w:t>
      </w:r>
    </w:p>
    <w:p w:rsidR="009A419E" w:rsidRPr="006250C2" w:rsidRDefault="009A419E" w:rsidP="009A419E">
      <w:pPr>
        <w:shd w:val="clear" w:color="auto" w:fill="FFFFFF"/>
        <w:rPr>
          <w:rFonts w:ascii="Times New Roman" w:hAnsi="Times New Roman"/>
        </w:rPr>
      </w:pPr>
      <w:bookmarkStart w:id="0" w:name="sub_1871"/>
      <w:r w:rsidRPr="006250C2">
        <w:rPr>
          <w:rFonts w:ascii="Times New Roman" w:hAnsi="Times New Roman"/>
        </w:rPr>
        <w:t>Рабочая программа составлена на основе:</w:t>
      </w:r>
    </w:p>
    <w:p w:rsidR="009A419E" w:rsidRPr="00985FBB" w:rsidRDefault="009A419E" w:rsidP="009A419E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FBB">
        <w:rPr>
          <w:rFonts w:ascii="Times New Roman" w:hAnsi="Times New Roman"/>
          <w:color w:val="333333"/>
          <w:sz w:val="24"/>
          <w:szCs w:val="24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 от 24 ноября 2022 г. № 1026</w:t>
      </w:r>
      <w:r w:rsidRPr="00985FBB">
        <w:rPr>
          <w:rStyle w:val="c0"/>
          <w:rFonts w:ascii="Times New Roman" w:hAnsi="Times New Roman"/>
          <w:color w:val="000000"/>
          <w:sz w:val="24"/>
          <w:szCs w:val="24"/>
        </w:rPr>
        <w:t>;</w:t>
      </w:r>
    </w:p>
    <w:p w:rsidR="009A419E" w:rsidRPr="00985FBB" w:rsidRDefault="009A419E" w:rsidP="009A419E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Ф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едерального государственного образовательного стандарта образования </w:t>
      </w:r>
      <w:proofErr w:type="gram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обучающихся</w:t>
      </w:r>
      <w:proofErr w:type="gram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 умственной отсталостью (интеллектуальными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нарушениями»;</w:t>
      </w:r>
    </w:p>
    <w:p w:rsidR="009A419E" w:rsidRPr="00985FBB" w:rsidRDefault="009A419E" w:rsidP="009A419E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Сан 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ПиН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2.4.3648-20 «Санитарно-эпидемиологические требования к организациям воспитания и обучения, отдыха и оздоровления детей 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молодежи»;</w:t>
      </w:r>
    </w:p>
    <w:p w:rsidR="009A419E" w:rsidRPr="00985FBB" w:rsidRDefault="009A419E" w:rsidP="009A419E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У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чебного плана МБОУ «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Новомитропольская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СШ»</w:t>
      </w:r>
    </w:p>
    <w:p w:rsidR="009A419E" w:rsidRPr="0009595F" w:rsidRDefault="009A419E" w:rsidP="009A419E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Г</w:t>
      </w:r>
      <w:r w:rsidRPr="00AB0C01">
        <w:rPr>
          <w:rFonts w:ascii="Times New Roman" w:eastAsia="Times New Roman" w:hAnsi="Times New Roman"/>
          <w:color w:val="1A1A1A"/>
          <w:sz w:val="24"/>
          <w:szCs w:val="24"/>
        </w:rPr>
        <w:t xml:space="preserve">одового учебного календарного графика на текущий учебный </w:t>
      </w:r>
      <w:bookmarkStart w:id="1" w:name="101937"/>
      <w:bookmarkEnd w:id="1"/>
      <w:r w:rsidRPr="00AB0C01">
        <w:rPr>
          <w:rFonts w:ascii="Times New Roman" w:eastAsia="Times New Roman" w:hAnsi="Times New Roman"/>
          <w:color w:val="1A1A1A"/>
          <w:sz w:val="24"/>
          <w:szCs w:val="24"/>
        </w:rPr>
        <w:t>год.</w:t>
      </w:r>
      <w:r w:rsidRPr="00AB0C01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</w:p>
    <w:bookmarkEnd w:id="0"/>
    <w:p w:rsidR="009A419E" w:rsidRDefault="009A419E" w:rsidP="009A419E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A23932">
        <w:rPr>
          <w:rFonts w:ascii="Times New Roman CYR" w:eastAsia="Times New Roman" w:hAnsi="Times New Roman CYR" w:cs="Times New Roman CYR"/>
        </w:rPr>
        <w:t xml:space="preserve"> </w:t>
      </w:r>
      <w:proofErr w:type="gramStart"/>
      <w:r w:rsidRPr="00C46847">
        <w:rPr>
          <w:rFonts w:ascii="Times New Roman CYR" w:eastAsia="Times New Roman" w:hAnsi="Times New Roman CYR" w:cs="Times New Roman CYR"/>
        </w:rPr>
        <w:t>У</w:t>
      </w:r>
      <w:proofErr w:type="gramEnd"/>
      <w:r w:rsidRPr="00C46847">
        <w:rPr>
          <w:rFonts w:ascii="Times New Roman CYR" w:eastAsia="Times New Roman" w:hAnsi="Times New Roman CYR" w:cs="Times New Roman CYR"/>
        </w:rPr>
        <w:t xml:space="preserve"> обучающегося с умеренной, тяжелой, глубокой умственной отсталостью, с ТМНР, не владеющего вербальной речью, затруднено общение с окружающими, что в целом нарушает и искажает его психическое и интеллектуальное развитие. В этой связи обучение </w:t>
      </w:r>
      <w:proofErr w:type="gramStart"/>
      <w:r w:rsidRPr="00C46847">
        <w:rPr>
          <w:rFonts w:ascii="Times New Roman CYR" w:eastAsia="Times New Roman" w:hAnsi="Times New Roman CYR" w:cs="Times New Roman CYR"/>
        </w:rPr>
        <w:t>обучающегося</w:t>
      </w:r>
      <w:proofErr w:type="gramEnd"/>
      <w:r w:rsidRPr="00C46847">
        <w:rPr>
          <w:rFonts w:ascii="Times New Roman CYR" w:eastAsia="Times New Roman" w:hAnsi="Times New Roman CYR" w:cs="Times New Roman CYR"/>
        </w:rPr>
        <w:t xml:space="preserve"> речи с использованием альтернативных (дополнительных) средств коммуникации является необходимой частью всей системы коррекционно-педагогической работы. Альтернативные средства общения могут использоваться для дополнения речи (если речь невнятная, смазанная) или ее замены, в случае ее отсутствия. </w:t>
      </w:r>
    </w:p>
    <w:p w:rsidR="009A419E" w:rsidRPr="00C46847" w:rsidRDefault="009A419E" w:rsidP="009A419E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C46847">
        <w:rPr>
          <w:rFonts w:ascii="Times New Roman CYR" w:eastAsia="Times New Roman" w:hAnsi="Times New Roman CYR" w:cs="Times New Roman CYR"/>
        </w:rPr>
        <w:t>Основными задачами коррекционной работы являются выбор доступного ребенку средства невербальной коммуникации, овладение выбранным средством коммуникации и использование его для решения соответствующих возрасту житейских задач.</w:t>
      </w:r>
    </w:p>
    <w:p w:rsidR="009A419E" w:rsidRPr="00F855E7" w:rsidRDefault="009A419E" w:rsidP="009A419E">
      <w:pPr>
        <w:pStyle w:val="a4"/>
        <w:ind w:left="0" w:firstLine="709"/>
        <w:jc w:val="both"/>
      </w:pPr>
      <w:r w:rsidRPr="00F855E7">
        <w:t xml:space="preserve">Учебный предмет, охватывающий область развития </w:t>
      </w:r>
      <w:proofErr w:type="spellStart"/>
      <w:r w:rsidRPr="00F855E7">
        <w:t>импрессивной</w:t>
      </w:r>
      <w:proofErr w:type="spellEnd"/>
      <w:r w:rsidRPr="00F855E7">
        <w:t xml:space="preserve"> и экспрессивной речи и альтернативной коммуникации, является содержательной частью системных знаний детей о процессе общения и взаимодействия</w:t>
      </w:r>
      <w:r>
        <w:t xml:space="preserve"> </w:t>
      </w:r>
      <w:r w:rsidRPr="00F855E7">
        <w:t>в социуме.</w:t>
      </w:r>
    </w:p>
    <w:p w:rsidR="009A419E" w:rsidRPr="00F855E7" w:rsidRDefault="009A419E" w:rsidP="009A419E">
      <w:pPr>
        <w:pStyle w:val="a4"/>
        <w:tabs>
          <w:tab w:val="left" w:pos="9498"/>
        </w:tabs>
        <w:ind w:left="0" w:firstLine="709"/>
        <w:jc w:val="both"/>
      </w:pPr>
      <w:r w:rsidRPr="00F855E7">
        <w:t>Обучающиеся с умственной отсталостью (интеллектуальными нарушениями) овладевают основными средствами социальн</w:t>
      </w:r>
      <w:r>
        <w:t xml:space="preserve">ого </w:t>
      </w:r>
      <w:r w:rsidRPr="00F855E7">
        <w:t>взаимодействия</w:t>
      </w:r>
      <w:r>
        <w:t xml:space="preserve"> </w:t>
      </w:r>
      <w:r w:rsidRPr="00F855E7">
        <w:t>только</w:t>
      </w:r>
      <w:r>
        <w:t xml:space="preserve"> </w:t>
      </w:r>
      <w:r w:rsidRPr="00F855E7">
        <w:t>с</w:t>
      </w:r>
      <w:r>
        <w:t xml:space="preserve"> </w:t>
      </w:r>
      <w:r w:rsidRPr="00F855E7">
        <w:t>помощью</w:t>
      </w:r>
      <w:r>
        <w:t xml:space="preserve"> </w:t>
      </w:r>
      <w:r w:rsidRPr="00F855E7">
        <w:t>взрослого</w:t>
      </w:r>
      <w:r>
        <w:t xml:space="preserve"> </w:t>
      </w:r>
      <w:r w:rsidRPr="00F855E7">
        <w:t>при</w:t>
      </w:r>
      <w:r>
        <w:t xml:space="preserve"> </w:t>
      </w:r>
      <w:r w:rsidRPr="00F855E7">
        <w:t>использовании</w:t>
      </w:r>
      <w:r>
        <w:t xml:space="preserve"> </w:t>
      </w:r>
      <w:r w:rsidRPr="00F855E7">
        <w:t>специальных методов</w:t>
      </w:r>
      <w:r>
        <w:t xml:space="preserve"> </w:t>
      </w:r>
      <w:r w:rsidRPr="00F855E7">
        <w:t>и</w:t>
      </w:r>
      <w:r>
        <w:t xml:space="preserve"> </w:t>
      </w:r>
      <w:r w:rsidRPr="00F855E7">
        <w:t>приемов</w:t>
      </w:r>
      <w:r>
        <w:t xml:space="preserve"> </w:t>
      </w:r>
      <w:r w:rsidRPr="00F855E7">
        <w:t>обучения,</w:t>
      </w:r>
      <w:r>
        <w:t xml:space="preserve"> </w:t>
      </w:r>
      <w:r w:rsidRPr="00F855E7">
        <w:t>дидактических</w:t>
      </w:r>
      <w:r>
        <w:t xml:space="preserve"> </w:t>
      </w:r>
      <w:r w:rsidRPr="00F855E7">
        <w:t>сре</w:t>
      </w:r>
      <w:proofErr w:type="gramStart"/>
      <w:r w:rsidRPr="00F855E7">
        <w:t>дств</w:t>
      </w:r>
      <w:r>
        <w:t xml:space="preserve"> </w:t>
      </w:r>
      <w:r w:rsidRPr="00F855E7">
        <w:t>в</w:t>
      </w:r>
      <w:r>
        <w:t xml:space="preserve"> </w:t>
      </w:r>
      <w:r w:rsidRPr="00F855E7">
        <w:t>пр</w:t>
      </w:r>
      <w:proofErr w:type="gramEnd"/>
      <w:r w:rsidRPr="00F855E7">
        <w:t>актически</w:t>
      </w:r>
      <w:r>
        <w:t xml:space="preserve"> </w:t>
      </w:r>
      <w:r w:rsidRPr="00F855E7">
        <w:t>значимых для ребенка практических ситуациях. Результатом продуктивного взаимодействия является способность ребенка проявлять и удерживать интерес к собеседнику, находить способы продолжения общения в разных ситуациях. Детский коллектив для умственно отсталого ребенка является важным условием усвоения норм социального поведения, в котором он усваивает и присваивает</w:t>
      </w:r>
      <w:r>
        <w:t xml:space="preserve"> </w:t>
      </w:r>
      <w:r w:rsidRPr="00F855E7">
        <w:t>доступные средства общения.</w:t>
      </w:r>
    </w:p>
    <w:p w:rsidR="009A419E" w:rsidRPr="00F855E7" w:rsidRDefault="009A419E" w:rsidP="009A419E">
      <w:pPr>
        <w:pStyle w:val="a4"/>
        <w:ind w:left="0" w:firstLine="709"/>
        <w:jc w:val="both"/>
      </w:pPr>
      <w:r w:rsidRPr="00F855E7">
        <w:t>Содержание</w:t>
      </w:r>
      <w:r>
        <w:t xml:space="preserve"> </w:t>
      </w:r>
      <w:r w:rsidRPr="00F855E7">
        <w:t>учебного</w:t>
      </w:r>
      <w:r>
        <w:t xml:space="preserve"> </w:t>
      </w:r>
      <w:r w:rsidRPr="00F855E7">
        <w:t>предмета</w:t>
      </w:r>
      <w:r>
        <w:t xml:space="preserve"> </w:t>
      </w:r>
      <w:r w:rsidRPr="00F855E7">
        <w:t>для</w:t>
      </w:r>
      <w:r>
        <w:t xml:space="preserve"> </w:t>
      </w:r>
      <w:r w:rsidRPr="00F855E7">
        <w:t>обучающихся</w:t>
      </w:r>
      <w:r>
        <w:t xml:space="preserve"> </w:t>
      </w:r>
      <w:r w:rsidRPr="00F855E7">
        <w:t>дифференцированно, с</w:t>
      </w:r>
      <w:r>
        <w:t xml:space="preserve"> </w:t>
      </w:r>
      <w:r w:rsidRPr="00F855E7">
        <w:t>учетом</w:t>
      </w:r>
      <w:r>
        <w:t xml:space="preserve"> </w:t>
      </w:r>
      <w:r w:rsidRPr="00F855E7">
        <w:t>индивидуальных</w:t>
      </w:r>
      <w:r>
        <w:t xml:space="preserve"> </w:t>
      </w:r>
      <w:r w:rsidRPr="00F855E7">
        <w:t>возможностей</w:t>
      </w:r>
      <w:r>
        <w:t xml:space="preserve"> </w:t>
      </w:r>
      <w:r w:rsidRPr="00F855E7">
        <w:t>каждого</w:t>
      </w:r>
      <w:r>
        <w:t xml:space="preserve"> </w:t>
      </w:r>
      <w:r w:rsidRPr="00F855E7">
        <w:t>ученика</w:t>
      </w:r>
      <w:r>
        <w:t xml:space="preserve"> </w:t>
      </w:r>
      <w:r w:rsidRPr="00F855E7">
        <w:t>в</w:t>
      </w:r>
      <w:r>
        <w:t xml:space="preserve"> </w:t>
      </w:r>
      <w:r w:rsidRPr="00F855E7">
        <w:t>практике</w:t>
      </w:r>
      <w:r>
        <w:t xml:space="preserve"> </w:t>
      </w:r>
      <w:r w:rsidRPr="00F855E7">
        <w:t xml:space="preserve">общения </w:t>
      </w:r>
      <w:proofErr w:type="gramStart"/>
      <w:r w:rsidRPr="00F855E7">
        <w:t>со</w:t>
      </w:r>
      <w:proofErr w:type="gramEnd"/>
      <w:r w:rsidRPr="00F855E7">
        <w:t xml:space="preserve"> взрослым (учителем) и сверстником.</w:t>
      </w:r>
    </w:p>
    <w:p w:rsidR="009A419E" w:rsidRPr="00F855E7" w:rsidRDefault="009A419E" w:rsidP="009A419E">
      <w:pPr>
        <w:pStyle w:val="a4"/>
        <w:tabs>
          <w:tab w:val="left" w:pos="3283"/>
          <w:tab w:val="left" w:pos="5840"/>
          <w:tab w:val="left" w:pos="8420"/>
        </w:tabs>
        <w:ind w:left="0" w:firstLine="709"/>
        <w:jc w:val="both"/>
      </w:pPr>
      <w:r w:rsidRPr="00F855E7">
        <w:t>Реализация содержания учебного предмета позволит закрепить у обучающихся умения выражать свои желания и потребности в процессе продуктивного взаимодействия со сверстником, обогатить опыт разрешения значимых</w:t>
      </w:r>
      <w:r>
        <w:t xml:space="preserve"> </w:t>
      </w:r>
      <w:r w:rsidRPr="00F855E7">
        <w:t>для</w:t>
      </w:r>
      <w:r>
        <w:t xml:space="preserve"> </w:t>
      </w:r>
      <w:r w:rsidRPr="00F855E7">
        <w:t>детей</w:t>
      </w:r>
      <w:r>
        <w:t xml:space="preserve"> </w:t>
      </w:r>
      <w:r w:rsidRPr="00F855E7">
        <w:t>жизненных</w:t>
      </w:r>
      <w:r>
        <w:t xml:space="preserve"> </w:t>
      </w:r>
      <w:r w:rsidRPr="00F855E7">
        <w:t>ситуаций</w:t>
      </w:r>
      <w:r>
        <w:t xml:space="preserve"> </w:t>
      </w:r>
      <w:r w:rsidRPr="00F855E7">
        <w:t>с</w:t>
      </w:r>
      <w:r>
        <w:t xml:space="preserve"> </w:t>
      </w:r>
      <w:r w:rsidRPr="00F855E7">
        <w:t>помощью</w:t>
      </w:r>
      <w:r>
        <w:t xml:space="preserve"> </w:t>
      </w:r>
      <w:r w:rsidRPr="00F855E7">
        <w:t>альтернативных</w:t>
      </w:r>
      <w:r>
        <w:t xml:space="preserve"> </w:t>
      </w:r>
      <w:r w:rsidRPr="00F855E7">
        <w:t xml:space="preserve">средств </w:t>
      </w:r>
      <w:r w:rsidRPr="00F855E7">
        <w:rPr>
          <w:spacing w:val="-2"/>
        </w:rPr>
        <w:t>коммуникации</w:t>
      </w:r>
      <w:r>
        <w:t xml:space="preserve"> </w:t>
      </w:r>
      <w:r w:rsidRPr="00F855E7">
        <w:rPr>
          <w:spacing w:val="-2"/>
        </w:rPr>
        <w:t>(графических</w:t>
      </w:r>
      <w:r>
        <w:t xml:space="preserve"> </w:t>
      </w:r>
      <w:proofErr w:type="spellStart"/>
      <w:r w:rsidRPr="00F855E7">
        <w:rPr>
          <w:spacing w:val="-2"/>
        </w:rPr>
        <w:t>изображений</w:t>
      </w:r>
      <w:proofErr w:type="gramStart"/>
      <w:r w:rsidRPr="00F855E7">
        <w:rPr>
          <w:spacing w:val="-2"/>
        </w:rPr>
        <w:t>,п</w:t>
      </w:r>
      <w:proofErr w:type="gramEnd"/>
      <w:r w:rsidRPr="00F855E7">
        <w:rPr>
          <w:spacing w:val="-2"/>
        </w:rPr>
        <w:t>иктограмм</w:t>
      </w:r>
      <w:proofErr w:type="spellEnd"/>
      <w:r w:rsidRPr="00F855E7">
        <w:rPr>
          <w:spacing w:val="-2"/>
        </w:rPr>
        <w:t xml:space="preserve">, </w:t>
      </w:r>
      <w:r w:rsidRPr="00F855E7">
        <w:t>напечатанных</w:t>
      </w:r>
      <w:r>
        <w:t xml:space="preserve"> </w:t>
      </w:r>
      <w:r w:rsidRPr="00F855E7">
        <w:t>слов,</w:t>
      </w:r>
      <w:r>
        <w:t xml:space="preserve"> </w:t>
      </w:r>
      <w:r w:rsidRPr="00F855E7">
        <w:t>электронных</w:t>
      </w:r>
      <w:r>
        <w:t xml:space="preserve"> </w:t>
      </w:r>
      <w:r w:rsidRPr="00F855E7">
        <w:t>устройств).</w:t>
      </w:r>
    </w:p>
    <w:p w:rsidR="009A419E" w:rsidRPr="00F855E7" w:rsidRDefault="009A419E" w:rsidP="009A419E">
      <w:pPr>
        <w:pStyle w:val="a4"/>
        <w:ind w:left="0" w:firstLine="709"/>
        <w:jc w:val="both"/>
      </w:pPr>
      <w:proofErr w:type="gramStart"/>
      <w:r w:rsidRPr="00F855E7">
        <w:t>Учебный предмет осваивают обучающиеся (с умеренной, тяжелой и глубокой умственной отсталостью, с тяжелыми и множественными нарушениями в развитии), которые усвоили программный материал и овладели</w:t>
      </w:r>
      <w:r>
        <w:t xml:space="preserve"> </w:t>
      </w:r>
      <w:r w:rsidRPr="00F855E7">
        <w:t>умениями</w:t>
      </w:r>
      <w:r>
        <w:t xml:space="preserve"> </w:t>
      </w:r>
      <w:r w:rsidRPr="00F855E7">
        <w:t>в</w:t>
      </w:r>
      <w:r>
        <w:t xml:space="preserve"> </w:t>
      </w:r>
      <w:r w:rsidRPr="00F855E7">
        <w:t>коммуникации</w:t>
      </w:r>
      <w:r>
        <w:t xml:space="preserve"> </w:t>
      </w:r>
      <w:r w:rsidRPr="00F855E7">
        <w:t>общего</w:t>
      </w:r>
      <w:r>
        <w:t xml:space="preserve"> </w:t>
      </w:r>
      <w:r w:rsidRPr="00F855E7">
        <w:t>характера: откликаются</w:t>
      </w:r>
      <w:r>
        <w:t xml:space="preserve"> </w:t>
      </w:r>
      <w:r w:rsidRPr="00F855E7">
        <w:t>на</w:t>
      </w:r>
      <w:r>
        <w:t xml:space="preserve"> </w:t>
      </w:r>
      <w:r w:rsidRPr="00F855E7">
        <w:t>имя</w:t>
      </w:r>
      <w:r>
        <w:t xml:space="preserve"> </w:t>
      </w:r>
      <w:r w:rsidRPr="00F855E7">
        <w:t>и положительно реагируют невербальными и вербальными средствами на обращение к ним знакомого взрослого; выполняют доступным способом инструкцию взрослого в знакомой ситуации.</w:t>
      </w:r>
      <w:proofErr w:type="gramEnd"/>
    </w:p>
    <w:p w:rsidR="00C93D6D" w:rsidRPr="00C93D6D" w:rsidRDefault="00C93D6D" w:rsidP="00C93D6D">
      <w:pPr>
        <w:shd w:val="clear" w:color="auto" w:fill="FFFFFF"/>
        <w:suppressAutoHyphens/>
        <w:spacing w:line="100" w:lineRule="atLeast"/>
        <w:ind w:firstLine="709"/>
        <w:jc w:val="both"/>
        <w:rPr>
          <w:rFonts w:ascii="Times New Roman" w:hAnsi="Times New Roman" w:cs="Times New Roman"/>
          <w:lang w:eastAsia="ar-SA"/>
        </w:rPr>
      </w:pPr>
    </w:p>
    <w:p w:rsidR="00C93D6D" w:rsidRDefault="00C93D6D" w:rsidP="00C93D6D">
      <w:pPr>
        <w:rPr>
          <w:rFonts w:ascii="Times New Roman" w:eastAsia="Arial" w:hAnsi="Times New Roman" w:cs="Times New Roman"/>
          <w:b/>
          <w:bCs/>
        </w:rPr>
      </w:pPr>
      <w:r w:rsidRPr="00C93D6D">
        <w:rPr>
          <w:rFonts w:ascii="Times New Roman" w:eastAsia="Arial" w:hAnsi="Times New Roman" w:cs="Times New Roman"/>
          <w:b/>
          <w:bCs/>
        </w:rPr>
        <w:t>МЕСТО ПРЕДМЕТА В УЧЕБНОМ ПЛАНЕ</w:t>
      </w:r>
    </w:p>
    <w:p w:rsidR="009A419E" w:rsidRDefault="009A419E" w:rsidP="009A419E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Программа рассчитана на 8 часов (0,25 часа в неделю)</w:t>
      </w:r>
    </w:p>
    <w:p w:rsidR="009A419E" w:rsidRPr="00C93D6D" w:rsidRDefault="009A419E" w:rsidP="00C93D6D">
      <w:pPr>
        <w:rPr>
          <w:rFonts w:ascii="Times New Roman" w:eastAsia="Arial" w:hAnsi="Times New Roman" w:cs="Times New Roman"/>
          <w:b/>
          <w:bCs/>
        </w:rPr>
      </w:pPr>
    </w:p>
    <w:p w:rsidR="00C93D6D" w:rsidRPr="00C93D6D" w:rsidRDefault="00C93D6D" w:rsidP="00C93D6D">
      <w:pPr>
        <w:shd w:val="clear" w:color="auto" w:fill="FFFFFF"/>
        <w:spacing w:line="276" w:lineRule="auto"/>
        <w:ind w:right="10"/>
        <w:jc w:val="both"/>
        <w:rPr>
          <w:rFonts w:ascii="Times New Roman" w:hAnsi="Times New Roman" w:cs="Times New Roman"/>
        </w:rPr>
      </w:pP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Срок, на который разработана рабочая программа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Рабочая программа разработана сроком на </w:t>
      </w:r>
      <w:r w:rsidR="009A419E">
        <w:rPr>
          <w:rFonts w:ascii="Times New Roman" w:hAnsi="Times New Roman" w:cs="Times New Roman"/>
        </w:rPr>
        <w:t>9</w:t>
      </w:r>
      <w:r w:rsidR="0024345D">
        <w:rPr>
          <w:rFonts w:ascii="Times New Roman" w:hAnsi="Times New Roman" w:cs="Times New Roman"/>
        </w:rPr>
        <w:t xml:space="preserve"> лет</w:t>
      </w:r>
      <w:r w:rsidRPr="00C93D6D">
        <w:rPr>
          <w:rFonts w:ascii="Times New Roman" w:hAnsi="Times New Roman" w:cs="Times New Roman"/>
        </w:rPr>
        <w:t>.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Список приложений к рабочей программе</w:t>
      </w:r>
    </w:p>
    <w:p w:rsidR="007C0261" w:rsidRPr="00C93D6D" w:rsidRDefault="007C0261" w:rsidP="007C026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93D6D">
        <w:rPr>
          <w:rFonts w:ascii="Times New Roman" w:hAnsi="Times New Roman"/>
          <w:sz w:val="24"/>
          <w:szCs w:val="24"/>
        </w:rPr>
        <w:t>Поурочное планирование</w:t>
      </w: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</w:rPr>
      </w:pPr>
      <w:bookmarkStart w:id="2" w:name="_GoBack"/>
      <w:bookmarkEnd w:id="2"/>
    </w:p>
    <w:sectPr w:rsidR="007C0261" w:rsidRPr="00C93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A6BCA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DC7147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C12738"/>
    <w:multiLevelType w:val="multilevel"/>
    <w:tmpl w:val="8EFA8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BC3F97"/>
    <w:multiLevelType w:val="multilevel"/>
    <w:tmpl w:val="8E2259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01"/>
    <w:rsid w:val="00165609"/>
    <w:rsid w:val="0024345D"/>
    <w:rsid w:val="007C0261"/>
    <w:rsid w:val="0099184D"/>
    <w:rsid w:val="009A419E"/>
    <w:rsid w:val="00A50301"/>
    <w:rsid w:val="00C9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1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9A41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1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9A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535</Words>
  <Characters>3052</Characters>
  <Application>Microsoft Office Word</Application>
  <DocSecurity>0</DocSecurity>
  <Lines>25</Lines>
  <Paragraphs>7</Paragraphs>
  <ScaleCrop>false</ScaleCrop>
  <Company/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Inglish</cp:lastModifiedBy>
  <cp:revision>6</cp:revision>
  <dcterms:created xsi:type="dcterms:W3CDTF">2024-11-24T04:43:00Z</dcterms:created>
  <dcterms:modified xsi:type="dcterms:W3CDTF">2024-12-24T04:41:00Z</dcterms:modified>
</cp:coreProperties>
</file>