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9E" w:rsidRPr="008966EA" w:rsidRDefault="00D2669E" w:rsidP="00D266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учебному предмету «Литература. Углубленный уровень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10-11 классы</w:t>
      </w:r>
    </w:p>
    <w:p w:rsidR="00D2669E" w:rsidRPr="00DA2AEF" w:rsidRDefault="00D2669E" w:rsidP="00D26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r w:rsidRPr="0091538E">
        <w:rPr>
          <w:color w:val="333333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proofErr w:type="gramStart"/>
      <w:r w:rsidRPr="0091538E">
        <w:rPr>
          <w:color w:val="333333"/>
          <w:lang w:val="ru-RU"/>
        </w:rPr>
        <w:t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</w:t>
      </w:r>
      <w:r>
        <w:rPr>
          <w:color w:val="333333"/>
        </w:rPr>
        <w:t>I</w:t>
      </w:r>
      <w:r w:rsidRPr="0091538E">
        <w:rPr>
          <w:color w:val="333333"/>
          <w:lang w:val="ru-RU"/>
        </w:rPr>
        <w:t>Х</w:t>
      </w:r>
      <w:r>
        <w:rPr>
          <w:color w:val="333333"/>
        </w:rPr>
        <w:t> </w:t>
      </w:r>
      <w:r w:rsidRPr="0091538E">
        <w:rPr>
          <w:color w:val="333333"/>
          <w:lang w:val="ru-RU"/>
        </w:rPr>
        <w:t>– начала ХХ</w:t>
      </w:r>
      <w:r>
        <w:rPr>
          <w:color w:val="333333"/>
        </w:rPr>
        <w:t>I</w:t>
      </w:r>
      <w:r w:rsidRPr="0091538E">
        <w:rPr>
          <w:color w:val="333333"/>
          <w:lang w:val="ru-RU"/>
        </w:rPr>
        <w:t xml:space="preserve"> века, расширение литературного </w:t>
      </w:r>
      <w:proofErr w:type="spellStart"/>
      <w:r w:rsidRPr="0091538E">
        <w:rPr>
          <w:color w:val="333333"/>
          <w:lang w:val="ru-RU"/>
        </w:rPr>
        <w:t>контента</w:t>
      </w:r>
      <w:proofErr w:type="spellEnd"/>
      <w:r w:rsidRPr="0091538E">
        <w:rPr>
          <w:color w:val="333333"/>
          <w:lang w:val="ru-RU"/>
        </w:rPr>
        <w:t>, углубление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  <w:proofErr w:type="gramEnd"/>
    </w:p>
    <w:p w:rsidR="00D2669E" w:rsidRPr="00D2669E" w:rsidRDefault="00D2669E" w:rsidP="00D2669E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Литературное образование </w:t>
      </w:r>
      <w:proofErr w:type="gramStart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>на углубленном уровне на уровне среднего общего образования преемственно по отношению к курсу литературы на уровне</w:t>
      </w:r>
      <w:proofErr w:type="gramEnd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 основного общего образования и сопрягается с курсом литературы, изучаемым на базовом уровне. </w:t>
      </w:r>
      <w:proofErr w:type="gramStart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Изучение литературы строится с учетом обобщающего повторения ранее изученных произведений, в том числе «Слово о полку Игореве»; стихотворений М.В. Ломоносова, Г.Р. Державина; комедии Д.И. Фонвизина «Недоросль»; стихотворений и баллад В.А. Жуковского; комедии А.С. </w:t>
      </w:r>
      <w:proofErr w:type="spellStart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>Грибоедова</w:t>
      </w:r>
      <w:proofErr w:type="spellEnd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 «Горе от ума»; произведений А.С. Пушкина (стихотворений, романов «Евгений Онегин» и «Капитанская дочка»);</w:t>
      </w:r>
      <w:proofErr w:type="gramEnd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 </w:t>
      </w:r>
      <w:proofErr w:type="gramStart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>произведений М.Ю. Лермонтова (стихотворения, романа «Герой нашего времени»); произведений Н.В. Гоголя (комедии «Ревизор», поэма «Мертвые души»).</w:t>
      </w:r>
      <w:proofErr w:type="gramEnd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 В процессе изучения литературы на уровне среднего общего образования происходит углубление и расширение </w:t>
      </w:r>
      <w:proofErr w:type="spellStart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>межпредметных</w:t>
      </w:r>
      <w:proofErr w:type="spellEnd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 связей с курсом русского языка, истории и предметов художественного цикла, с разными разделами филологической науки и видами искусств на основе </w:t>
      </w:r>
      <w:proofErr w:type="gramStart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>использования</w:t>
      </w:r>
      <w:proofErr w:type="gramEnd"/>
      <w:r w:rsidRPr="00D2669E">
        <w:rPr>
          <w:rFonts w:ascii="Times New Roman" w:eastAsia="SimSun" w:hAnsi="Times New Roman" w:cs="Times New Roman"/>
          <w:color w:val="333333"/>
          <w:sz w:val="24"/>
          <w:szCs w:val="24"/>
          <w:lang w:eastAsia="zh-CN"/>
        </w:rPr>
        <w:t xml:space="preserve">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r w:rsidRPr="0091538E">
        <w:rPr>
          <w:color w:val="333333"/>
          <w:lang w:val="ru-RU"/>
        </w:rPr>
        <w:t>В рабочей программе учтены этапы российского историко-литературного процесса второй половины Х</w:t>
      </w:r>
      <w:proofErr w:type="gramStart"/>
      <w:r>
        <w:rPr>
          <w:color w:val="333333"/>
        </w:rPr>
        <w:t>I</w:t>
      </w:r>
      <w:proofErr w:type="gramEnd"/>
      <w:r w:rsidRPr="0091538E">
        <w:rPr>
          <w:color w:val="333333"/>
          <w:lang w:val="ru-RU"/>
        </w:rPr>
        <w:t>Х</w:t>
      </w:r>
      <w:r>
        <w:rPr>
          <w:color w:val="333333"/>
        </w:rPr>
        <w:t> </w:t>
      </w:r>
      <w:r w:rsidRPr="0091538E">
        <w:rPr>
          <w:color w:val="333333"/>
          <w:lang w:val="ru-RU"/>
        </w:rPr>
        <w:t>– начала ХХ</w:t>
      </w:r>
      <w:r>
        <w:rPr>
          <w:color w:val="333333"/>
        </w:rPr>
        <w:t>I</w:t>
      </w:r>
      <w:r w:rsidRPr="0091538E">
        <w:rPr>
          <w:color w:val="333333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r w:rsidRPr="0091538E">
        <w:rPr>
          <w:color w:val="333333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r w:rsidRPr="0091538E">
        <w:rPr>
          <w:color w:val="333333"/>
          <w:lang w:val="ru-RU"/>
        </w:rPr>
        <w:t xml:space="preserve"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</w:t>
      </w:r>
      <w:proofErr w:type="gramStart"/>
      <w:r w:rsidRPr="0091538E">
        <w:rPr>
          <w:color w:val="333333"/>
          <w:lang w:val="ru-RU"/>
        </w:rPr>
        <w:t>мотивированных</w:t>
      </w:r>
      <w:proofErr w:type="gramEnd"/>
      <w:r w:rsidRPr="0091538E">
        <w:rPr>
          <w:color w:val="333333"/>
          <w:lang w:val="ru-RU"/>
        </w:rPr>
        <w:t xml:space="preserve"> и способных обучающихся в соответствии с учебным планом образовательной организации, обеспечивающей профильное обучение. </w:t>
      </w:r>
      <w:proofErr w:type="gramStart"/>
      <w:r w:rsidRPr="0091538E">
        <w:rPr>
          <w:color w:val="333333"/>
          <w:lang w:val="ru-RU"/>
        </w:rPr>
        <w:t>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обучающихся, являющейся способом введения старшеклассников в ту или иную профессиональную практику, связанную с профильным гуманитарным образованием.</w:t>
      </w:r>
      <w:proofErr w:type="gramEnd"/>
    </w:p>
    <w:p w:rsidR="00D2669E" w:rsidRPr="0091538E" w:rsidRDefault="00D2669E" w:rsidP="00D2669E">
      <w:pPr>
        <w:pStyle w:val="a4"/>
        <w:spacing w:beforeAutospacing="0" w:afterAutospacing="0" w:line="15" w:lineRule="atLeast"/>
        <w:jc w:val="both"/>
        <w:rPr>
          <w:color w:val="333333"/>
          <w:sz w:val="21"/>
          <w:szCs w:val="21"/>
          <w:lang w:val="ru-RU"/>
        </w:rPr>
      </w:pPr>
    </w:p>
    <w:p w:rsidR="00D2669E" w:rsidRPr="0091538E" w:rsidRDefault="00D2669E" w:rsidP="00D2669E">
      <w:pPr>
        <w:pStyle w:val="a4"/>
        <w:spacing w:beforeAutospacing="0" w:afterAutospacing="0" w:line="15" w:lineRule="atLeast"/>
        <w:jc w:val="both"/>
        <w:rPr>
          <w:color w:val="333333"/>
          <w:sz w:val="21"/>
          <w:szCs w:val="21"/>
          <w:lang w:val="ru-RU"/>
        </w:rPr>
      </w:pPr>
      <w:r w:rsidRPr="0091538E">
        <w:rPr>
          <w:rStyle w:val="a3"/>
          <w:color w:val="333333"/>
          <w:lang w:val="ru-RU"/>
        </w:rPr>
        <w:t>ЦЕЛИ ИЗУЧЕНИЯ УЧЕБНОГО ПРЕДМЕТА «ЛИТЕРАТУРА»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proofErr w:type="gramStart"/>
      <w:r w:rsidRPr="0091538E">
        <w:rPr>
          <w:color w:val="333333"/>
          <w:lang w:val="ru-RU"/>
        </w:rPr>
        <w:t xml:space="preserve">Цели изучения предмета «Литература» в средней школе состоят в </w:t>
      </w:r>
      <w:proofErr w:type="spellStart"/>
      <w:r w:rsidRPr="0091538E">
        <w:rPr>
          <w:color w:val="333333"/>
          <w:lang w:val="ru-RU"/>
        </w:rPr>
        <w:t>сформированности</w:t>
      </w:r>
      <w:proofErr w:type="spellEnd"/>
      <w:r w:rsidRPr="0091538E">
        <w:rPr>
          <w:color w:val="333333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</w:t>
      </w:r>
      <w:r w:rsidRPr="0091538E">
        <w:rPr>
          <w:color w:val="333333"/>
          <w:lang w:val="ru-RU"/>
        </w:rPr>
        <w:lastRenderedPageBreak/>
        <w:t>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  <w:r w:rsidRPr="0091538E">
        <w:rPr>
          <w:color w:val="333333"/>
          <w:lang w:val="ru-RU"/>
        </w:rPr>
        <w:t xml:space="preserve"> </w:t>
      </w:r>
      <w:proofErr w:type="gramStart"/>
      <w:r w:rsidRPr="0091538E">
        <w:rPr>
          <w:color w:val="333333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</w:t>
      </w:r>
      <w:proofErr w:type="gramEnd"/>
      <w:r w:rsidRPr="0091538E">
        <w:rPr>
          <w:color w:val="333333"/>
          <w:lang w:val="ru-RU"/>
        </w:rPr>
        <w:t xml:space="preserve">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proofErr w:type="gramStart"/>
      <w:r w:rsidRPr="0091538E">
        <w:rPr>
          <w:color w:val="333333"/>
          <w:lang w:val="ru-RU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</w:t>
      </w:r>
      <w:proofErr w:type="spellStart"/>
      <w:r w:rsidRPr="0091538E">
        <w:rPr>
          <w:color w:val="333333"/>
          <w:lang w:val="ru-RU"/>
        </w:rPr>
        <w:t>социокультурному</w:t>
      </w:r>
      <w:proofErr w:type="spellEnd"/>
      <w:r w:rsidRPr="0091538E">
        <w:rPr>
          <w:color w:val="333333"/>
          <w:lang w:val="ru-RU"/>
        </w:rPr>
        <w:t xml:space="preserve"> и эстетическому феномену;</w:t>
      </w:r>
      <w:proofErr w:type="gramEnd"/>
      <w:r w:rsidRPr="0091538E">
        <w:rPr>
          <w:color w:val="333333"/>
          <w:lang w:val="ru-RU"/>
        </w:rPr>
        <w:t xml:space="preserve"> </w:t>
      </w:r>
      <w:proofErr w:type="gramStart"/>
      <w:r w:rsidRPr="0091538E">
        <w:rPr>
          <w:color w:val="333333"/>
          <w:lang w:val="ru-RU"/>
        </w:rPr>
        <w:t>освоении в ходе её изучения духовного опыта человечества, этико-нравственных, философско-мировоззренческих, социально-бытовых, 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  <w:proofErr w:type="gramEnd"/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proofErr w:type="gramStart"/>
      <w:r w:rsidRPr="0091538E">
        <w:rPr>
          <w:color w:val="333333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</w:t>
      </w:r>
      <w:r>
        <w:rPr>
          <w:color w:val="333333"/>
        </w:rPr>
        <w:t> </w:t>
      </w:r>
      <w:r w:rsidRPr="0091538E">
        <w:rPr>
          <w:color w:val="333333"/>
          <w:lang w:val="ru-RU"/>
        </w:rPr>
        <w:t>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</w:t>
      </w:r>
      <w:proofErr w:type="gramEnd"/>
      <w:r w:rsidRPr="0091538E">
        <w:rPr>
          <w:color w:val="333333"/>
          <w:lang w:val="ru-RU"/>
        </w:rPr>
        <w:t xml:space="preserve"> </w:t>
      </w:r>
      <w:proofErr w:type="gramStart"/>
      <w:r w:rsidRPr="0091538E">
        <w:rPr>
          <w:color w:val="333333"/>
          <w:lang w:val="ru-RU"/>
        </w:rPr>
        <w:t xml:space="preserve">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</w:t>
      </w:r>
      <w:proofErr w:type="spellStart"/>
      <w:r w:rsidRPr="0091538E">
        <w:rPr>
          <w:color w:val="333333"/>
          <w:lang w:val="ru-RU"/>
        </w:rPr>
        <w:t>досуговую</w:t>
      </w:r>
      <w:proofErr w:type="spellEnd"/>
      <w:r w:rsidRPr="0091538E">
        <w:rPr>
          <w:color w:val="333333"/>
          <w:lang w:val="ru-RU"/>
        </w:rPr>
        <w:t xml:space="preserve">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  <w:proofErr w:type="gramEnd"/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proofErr w:type="gramStart"/>
      <w:r w:rsidRPr="0091538E">
        <w:rPr>
          <w:color w:val="333333"/>
          <w:lang w:val="ru-RU"/>
        </w:rP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</w:t>
      </w:r>
      <w:proofErr w:type="gramEnd"/>
      <w:r w:rsidRPr="0091538E">
        <w:rPr>
          <w:color w:val="333333"/>
          <w:lang w:val="ru-RU"/>
        </w:rPr>
        <w:t xml:space="preserve">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sz w:val="21"/>
          <w:szCs w:val="21"/>
          <w:lang w:val="ru-RU"/>
        </w:rPr>
      </w:pPr>
      <w:proofErr w:type="gramStart"/>
      <w:r w:rsidRPr="0091538E">
        <w:rPr>
          <w:color w:val="333333"/>
          <w:lang w:val="ru-RU"/>
        </w:rPr>
        <w:lastRenderedPageBreak/>
        <w:t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</w:t>
      </w:r>
      <w:proofErr w:type="gramEnd"/>
      <w:r w:rsidRPr="0091538E">
        <w:rPr>
          <w:color w:val="333333"/>
          <w:lang w:val="ru-RU"/>
        </w:rPr>
        <w:t xml:space="preserve"> развитием представления о специфике литературы как вида искусства, культуры читательского восприятия, каче</w:t>
      </w:r>
      <w:proofErr w:type="gramStart"/>
      <w:r w:rsidRPr="0091538E">
        <w:rPr>
          <w:color w:val="333333"/>
          <w:lang w:val="ru-RU"/>
        </w:rPr>
        <w:t>ств кв</w:t>
      </w:r>
      <w:proofErr w:type="gramEnd"/>
      <w:r w:rsidRPr="0091538E">
        <w:rPr>
          <w:color w:val="333333"/>
          <w:lang w:val="ru-RU"/>
        </w:rPr>
        <w:t xml:space="preserve">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</w:t>
      </w:r>
      <w:proofErr w:type="spellStart"/>
      <w:r w:rsidRPr="0091538E">
        <w:rPr>
          <w:color w:val="333333"/>
          <w:lang w:val="ru-RU"/>
        </w:rPr>
        <w:t>медиапространстве</w:t>
      </w:r>
      <w:proofErr w:type="spellEnd"/>
      <w:r w:rsidRPr="0091538E">
        <w:rPr>
          <w:color w:val="333333"/>
          <w:lang w:val="ru-RU"/>
        </w:rPr>
        <w:t xml:space="preserve">; владением основами учебной проектно-исследовательской деятельности </w:t>
      </w:r>
      <w:proofErr w:type="spellStart"/>
      <w:r w:rsidRPr="0091538E">
        <w:rPr>
          <w:color w:val="333333"/>
          <w:lang w:val="ru-RU"/>
        </w:rPr>
        <w:t>историк</w:t>
      </w:r>
      <w:proofErr w:type="gramStart"/>
      <w:r w:rsidRPr="0091538E">
        <w:rPr>
          <w:color w:val="333333"/>
          <w:lang w:val="ru-RU"/>
        </w:rPr>
        <w:t>о</w:t>
      </w:r>
      <w:proofErr w:type="spellEnd"/>
      <w:r w:rsidRPr="0091538E">
        <w:rPr>
          <w:color w:val="333333"/>
          <w:lang w:val="ru-RU"/>
        </w:rPr>
        <w:t>-</w:t>
      </w:r>
      <w:proofErr w:type="gramEnd"/>
      <w:r w:rsidRPr="0091538E">
        <w:rPr>
          <w:color w:val="333333"/>
          <w:lang w:val="ru-RU"/>
        </w:rPr>
        <w:t xml:space="preserve"> и теоретико-литературного характера, в том числе создания </w:t>
      </w:r>
      <w:proofErr w:type="spellStart"/>
      <w:r w:rsidRPr="0091538E">
        <w:rPr>
          <w:color w:val="333333"/>
          <w:lang w:val="ru-RU"/>
        </w:rPr>
        <w:t>медиапроектов</w:t>
      </w:r>
      <w:proofErr w:type="spellEnd"/>
      <w:r w:rsidRPr="0091538E">
        <w:rPr>
          <w:color w:val="333333"/>
          <w:lang w:val="ru-RU"/>
        </w:rPr>
        <w:t>; различными приёмами цитирования и творческой переработки текстов.</w:t>
      </w:r>
    </w:p>
    <w:p w:rsidR="00D2669E" w:rsidRPr="00D2669E" w:rsidRDefault="00D2669E" w:rsidP="00D2669E">
      <w:pPr>
        <w:pStyle w:val="a4"/>
        <w:spacing w:beforeAutospacing="0" w:afterAutospacing="0" w:line="15" w:lineRule="atLeast"/>
        <w:ind w:firstLine="567"/>
        <w:jc w:val="both"/>
        <w:rPr>
          <w:color w:val="333333"/>
          <w:lang w:val="ru-RU"/>
        </w:rPr>
      </w:pPr>
      <w:proofErr w:type="gramStart"/>
      <w:r w:rsidRPr="0091538E">
        <w:rPr>
          <w:color w:val="333333"/>
          <w:lang w:val="ru-RU"/>
        </w:rPr>
        <w:t xml:space="preserve">Задачи, связанные с осознанием обучающимися коммуникативно-эстетических возможностей языка, нацелены на развитие представлений о литературном произведении 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 текстов, на умение анализировать, </w:t>
      </w:r>
      <w:proofErr w:type="spellStart"/>
      <w:r w:rsidRPr="0091538E">
        <w:rPr>
          <w:color w:val="333333"/>
          <w:lang w:val="ru-RU"/>
        </w:rPr>
        <w:t>аргументированно</w:t>
      </w:r>
      <w:proofErr w:type="spellEnd"/>
      <w:r w:rsidRPr="0091538E">
        <w:rPr>
          <w:color w:val="333333"/>
          <w:lang w:val="ru-RU"/>
        </w:rPr>
        <w:t xml:space="preserve"> оценивать и редактировать собственные и чужие высказывания, использовать в своей исследовательской и проектной деятельности ресурсы современного литературного процесса и научной</w:t>
      </w:r>
      <w:proofErr w:type="gramEnd"/>
      <w:r w:rsidRPr="0091538E">
        <w:rPr>
          <w:color w:val="333333"/>
          <w:lang w:val="ru-RU"/>
        </w:rPr>
        <w:t xml:space="preserve"> жизни филологического сообщества, в том числе в Интернете.</w:t>
      </w:r>
    </w:p>
    <w:p w:rsidR="00D2669E" w:rsidRDefault="00D2669E" w:rsidP="00D266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69E" w:rsidRPr="0091538E" w:rsidRDefault="00D2669E" w:rsidP="00D2669E">
      <w:pPr>
        <w:pStyle w:val="a4"/>
        <w:spacing w:beforeAutospacing="0" w:afterAutospacing="0" w:line="15" w:lineRule="atLeast"/>
        <w:ind w:firstLine="720"/>
        <w:jc w:val="both"/>
        <w:rPr>
          <w:color w:val="333333"/>
          <w:sz w:val="21"/>
          <w:szCs w:val="21"/>
          <w:lang w:val="ru-RU"/>
        </w:rPr>
      </w:pPr>
      <w:r w:rsidRPr="0091538E">
        <w:rPr>
          <w:color w:val="333333"/>
          <w:lang w:val="ru-RU"/>
        </w:rPr>
        <w:t>На изучение литературы в 10–11 классах среднего общего образования отводится</w:t>
      </w:r>
      <w:r w:rsidRPr="0091538E">
        <w:rPr>
          <w:color w:val="333333"/>
          <w:lang w:val="ru-RU"/>
        </w:rPr>
        <w:br/>
        <w:t>340 ч., в 10 класса - 170 часов (5 часов в неделю), в 11 классе - 170 часов (5 часов в неделю).</w:t>
      </w:r>
    </w:p>
    <w:p w:rsidR="00D2669E" w:rsidRDefault="00D2669E" w:rsidP="00D266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69E" w:rsidRPr="008966EA" w:rsidRDefault="00D2669E" w:rsidP="00D26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D2669E" w:rsidRDefault="00D2669E" w:rsidP="00D26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2</w:t>
      </w:r>
      <w:r w:rsidRPr="008966E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669E" w:rsidRPr="008966EA" w:rsidRDefault="00D2669E" w:rsidP="00D26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2669E" w:rsidRPr="00D2669E" w:rsidRDefault="00D2669E" w:rsidP="00D2669E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669E">
        <w:rPr>
          <w:rFonts w:ascii="Times New Roman" w:hAnsi="Times New Roman" w:cs="Times New Roman"/>
          <w:sz w:val="24"/>
          <w:szCs w:val="24"/>
        </w:rPr>
        <w:t>Поурочное планирование.</w:t>
      </w:r>
    </w:p>
    <w:p w:rsidR="00D2669E" w:rsidRPr="00D2669E" w:rsidRDefault="00D2669E" w:rsidP="00D2669E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D2669E">
        <w:rPr>
          <w:rFonts w:ascii="Times New Roman" w:hAnsi="Times New Roman" w:cs="Times New Roman"/>
          <w:sz w:val="24"/>
          <w:szCs w:val="24"/>
        </w:rPr>
        <w:t>ценочные материалы.</w:t>
      </w:r>
    </w:p>
    <w:p w:rsidR="00D2669E" w:rsidRDefault="00D2669E" w:rsidP="00D2669E"/>
    <w:p w:rsidR="009660FC" w:rsidRDefault="009660FC"/>
    <w:sectPr w:rsidR="009660FC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5595"/>
    <w:multiLevelType w:val="multilevel"/>
    <w:tmpl w:val="241E5595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B279CF"/>
    <w:multiLevelType w:val="hybridMultilevel"/>
    <w:tmpl w:val="E6CA7386"/>
    <w:lvl w:ilvl="0" w:tplc="650E62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69E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2669E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69E"/>
    <w:rPr>
      <w:b/>
      <w:bCs/>
    </w:rPr>
  </w:style>
  <w:style w:type="paragraph" w:styleId="a4">
    <w:name w:val="Normal (Web)"/>
    <w:uiPriority w:val="99"/>
    <w:unhideWhenUsed/>
    <w:qFormat/>
    <w:rsid w:val="00D2669E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List Paragraph"/>
    <w:basedOn w:val="a"/>
    <w:uiPriority w:val="34"/>
    <w:qFormat/>
    <w:rsid w:val="00D266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1490</Words>
  <Characters>8498</Characters>
  <Application>Microsoft Office Word</Application>
  <DocSecurity>0</DocSecurity>
  <Lines>70</Lines>
  <Paragraphs>19</Paragraphs>
  <ScaleCrop>false</ScaleCrop>
  <Company/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2024-10-28T05:37:00Z</dcterms:created>
  <dcterms:modified xsi:type="dcterms:W3CDTF">2024-10-28T05:41:00Z</dcterms:modified>
</cp:coreProperties>
</file>